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@1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 «Фонды музея» — это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предметы, принятые в музей на постоянное хранение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) </w:t>
      </w:r>
      <w:r w:rsidR="005C767B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методы</w:t>
      </w:r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>, принятые в музей на постоянное хранение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анализ </w:t>
      </w:r>
      <w:proofErr w:type="gramStart"/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>принятые</w:t>
      </w:r>
      <w:proofErr w:type="gramEnd"/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музей на постоянное хранение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информация, </w:t>
      </w:r>
      <w:proofErr w:type="gramStart"/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>принятые</w:t>
      </w:r>
      <w:proofErr w:type="gramEnd"/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музей на постоянное хранение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gramStart"/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>принятые</w:t>
      </w:r>
      <w:proofErr w:type="gramEnd"/>
      <w:r w:rsidR="005C767B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музей на постоянное хранение музея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@2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Архитектор, автор проекта здания Музея Изящных искусств в Москве, — это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spellStart"/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Рафаллла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Р.И. Клейн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spellStart"/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Ф.Энгелс</w:t>
      </w:r>
      <w:proofErr w:type="spellEnd"/>
      <w:proofErr w:type="gramStart"/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spellStart"/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К.Маркс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spellStart"/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Давинчс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@3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Антикварием называют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собрание коллекция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собрание совокупное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собрание </w:t>
      </w:r>
      <w:proofErr w:type="gramStart"/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>античной</w:t>
      </w:r>
      <w:proofErr w:type="gramEnd"/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>пластини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помещение для экспонирования коллекции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D373C3" w:rsidRPr="00AD489D">
        <w:rPr>
          <w:rFonts w:ascii="Times New Roman Tj" w:hAnsi="Times New Roman Tj"/>
          <w:color w:val="000000" w:themeColor="text1"/>
          <w:sz w:val="16"/>
          <w:szCs w:val="16"/>
        </w:rPr>
        <w:t>собрание античной пластики, помещение для экспонирования коллекции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@4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 Атрибуция — это…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подробное описание внешнего вида работа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подробное описание внешнего вида предмета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подробное описание внешнего вида коллекция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подробное описание внешнего вида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>подробное описание внешнего вида потрете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@5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. В 1775 г. при Флорентийском университете герцог тосканский Петр Леопольд создал «Ла — </w:t>
      </w:r>
      <w:proofErr w:type="spellStart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Спекола</w:t>
      </w:r>
      <w:proofErr w:type="spell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». Это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старейший в мире биологический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старейший в мире частный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старейший в мире зоологический музей</w:t>
      </w:r>
      <w:proofErr w:type="gramStart"/>
      <w:r w:rsidR="00D373C3"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старейший в мире психологический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>старейший в мире педагогический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5B2F3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6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B2F30" w:rsidRPr="00AD489D">
        <w:rPr>
          <w:rFonts w:ascii="Times New Roman Tj" w:hAnsi="Times New Roman Tj"/>
          <w:color w:val="000000" w:themeColor="text1"/>
          <w:sz w:val="16"/>
          <w:szCs w:val="16"/>
        </w:rPr>
        <w:t>В основе создания промышленных музеев были: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B2F3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промышленные выставки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зал удлиненной формы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одну из сторон </w:t>
      </w:r>
      <w:proofErr w:type="gramStart"/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>которого</w:t>
      </w:r>
      <w:proofErr w:type="gramEnd"/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прорезывал сплошной ряд частный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одну из сторон </w:t>
      </w:r>
      <w:proofErr w:type="gramStart"/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>которого</w:t>
      </w:r>
      <w:proofErr w:type="gramEnd"/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прорезывал сплошной ряд частный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одну из сторон </w:t>
      </w:r>
      <w:proofErr w:type="gramStart"/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>которого</w:t>
      </w:r>
      <w:proofErr w:type="gramEnd"/>
      <w:r w:rsidR="0072413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прорезывал сплошной ряд музей</w:t>
      </w:r>
      <w:r w:rsidR="0072413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7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B2F30" w:rsidRPr="00AD489D">
        <w:rPr>
          <w:rFonts w:ascii="Times New Roman Tj" w:hAnsi="Times New Roman Tj"/>
          <w:color w:val="000000" w:themeColor="text1"/>
          <w:sz w:val="16"/>
          <w:szCs w:val="16"/>
        </w:rPr>
        <w:t>Галерея — это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B2F3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зал удлиненной формы, одну из сторон которого прорезывал сплошной ряд окон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зал удлиненной формы, одну из сторон которого прорезывал сплошной ряд коллекция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зал удлиненной формы, одну из сторон которого прорезывал сплошной ряд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зал удлиненной формы, одну из сторон которого прорезывал сплошной ряд работа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зал удлиненной формы, одну из сторон которого прорезывал сплошной ряд частный</w:t>
      </w:r>
      <w:proofErr w:type="gramStart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8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>Датой основания музея «Эрмитаж» принято считать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1764 год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1754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1785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1556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1583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9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>Золотой век коллекционирования — это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  <w:lang w:val="en-US"/>
        </w:rPr>
        <w:t>XII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век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  <w:lang w:val="en-US"/>
        </w:rPr>
        <w:t>XVII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век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  <w:lang w:val="en-US"/>
        </w:rPr>
        <w:t>XVI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век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  <w:lang w:val="en-US"/>
        </w:rPr>
        <w:t>VII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век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  <w:lang w:val="en-US"/>
        </w:rPr>
        <w:t>XI</w:t>
      </w:r>
      <w:r w:rsidR="008E5BD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век</w:t>
      </w:r>
      <w:proofErr w:type="gramStart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10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Идея создания Музея изящных искусств в Москве принадлежит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040E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профессору Московского университета, историку Карамзин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040E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Московского университета, историку Ленин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040E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профессору Московского университета, историку Пушкина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040E1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профессору Московского университета, историку. Ломоносов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14594" w:rsidRPr="00AD489D">
        <w:rPr>
          <w:rFonts w:ascii="Times New Roman Tj" w:hAnsi="Times New Roman Tj"/>
          <w:color w:val="000000" w:themeColor="text1"/>
          <w:sz w:val="16"/>
          <w:szCs w:val="16"/>
        </w:rPr>
        <w:t>профессору Московского университета, историку И.В. Цветаеву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11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835DB6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Каталог музейной коллекции представляет собой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выставка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lastRenderedPageBreak/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35DB6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перечень наиболее ценных музейных предметов, находящихся на хранении в музее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хранения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ценный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995C5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скульптура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12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835DB6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Музей античной скульптуры был основан в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1810 году в Мюнхене кронпринцем Людовиком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35DB6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1810 году в Мюнхене кронпринцем Людовиком I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1810 году в Мюнхене кронпринцем Людовиком3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1810 году в Мюнхене кронпринцем Людовиком5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>1810 году в Мюнхене кронпринцем Людовиком</w:t>
      </w:r>
      <w:proofErr w:type="gramStart"/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>6</w:t>
      </w:r>
      <w:proofErr w:type="gram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13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35DB6" w:rsidRPr="00AD489D">
        <w:rPr>
          <w:rFonts w:ascii="Times New Roman Tj" w:hAnsi="Times New Roman Tj"/>
          <w:color w:val="000000" w:themeColor="text1"/>
          <w:sz w:val="16"/>
          <w:szCs w:val="16"/>
        </w:rPr>
        <w:t>Музей в Лувре как Публичный Музей национального масштаба был оформлен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 годовщине революции 10 августа 1795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35DB6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 годовщине революции 10 августа 1793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 годовщине революции 15 августа 1798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 годовщине революции 12 августа 1793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995C5E" w:rsidRPr="00AD489D">
        <w:rPr>
          <w:rFonts w:ascii="Times New Roman Tj" w:hAnsi="Times New Roman Tj"/>
          <w:color w:val="000000" w:themeColor="text1"/>
          <w:sz w:val="16"/>
          <w:szCs w:val="16"/>
        </w:rPr>
        <w:t>к годовщине революции 13 августа 1799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14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Музей Виктории и Альберта, основу которого заложила английская королева Виктория, открылся для публики в 1909 году как музей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коллекция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портрет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декоративно-прикладного искусства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живописи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источники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15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Музейная коллекция — это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совокупность всех музейных предметов, коллекций, принятых на хранение в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выставка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музейных предметов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$D)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художественнее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портрет</w:t>
      </w:r>
      <w:proofErr w:type="gramStart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16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Музейная экспозиция — это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демонстрация музейных предметов, художественно и технически оформленных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выставка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музейных предметов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совокупность всех музейных предметов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принятых</w:t>
      </w:r>
      <w:proofErr w:type="gramEnd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на хранение в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17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Начало созданию крупнейших музеев в Голландии было положено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открытием в 1817 году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Рейксмузеума</w:t>
      </w:r>
      <w:proofErr w:type="spellEnd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Триппенхейсе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открытием в 1819 году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Рейксмузеума</w:t>
      </w:r>
      <w:proofErr w:type="spellEnd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Триппенхейсе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открытием в 1820 году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Рейксмузеума</w:t>
      </w:r>
      <w:proofErr w:type="spellEnd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Триппенхейсе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открытием в 1588 году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Рейксмузеума</w:t>
      </w:r>
      <w:proofErr w:type="spellEnd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Триппенхейсе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открытием в 1578 году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Рейксмузеума</w:t>
      </w:r>
      <w:proofErr w:type="spellEnd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Триппенхейсе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18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Новый Эрмитаж, музей для экспонирования живописи, был построен по распоряжению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Николая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  <w:lang w:val="en-US"/>
        </w:rPr>
        <w:t>I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Николай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Людовик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Людовик 6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Николай 2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19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Нормы температурно-влажностного режима хранения предметов в экспозиции и фондах — это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15°C при 55% влажности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18°C при 55% влажности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13°C при 55% влажности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20°C при 55% влажности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25°C при 55% влажности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20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Одна из самых знаменитых сокровищниц средневековой Европы находилась в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Лувр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Ахенской</w:t>
      </w:r>
      <w:proofErr w:type="spellEnd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Капелле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Британский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Уффици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64460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Кунсткамера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21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Основателем Мюнхенской пинакотеки был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Вильгельм I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Виттельсбах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Вильгельм IV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Виттельсбах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Вильгельм V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Виттельсбах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Вильгельм VI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Виттельсбах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Вильгельм V I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I</w:t>
      </w:r>
      <w:proofErr w:type="spellEnd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>Виттельсбах</w:t>
      </w:r>
      <w:proofErr w:type="spellEnd"/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="00F64460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22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Основу коллекции П.М. Третьякова (1832-1898) составила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английская живопись и графика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русская живопись и графика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gram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германский</w:t>
      </w:r>
      <w:proofErr w:type="gramEnd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живопись и графика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gram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американский</w:t>
      </w:r>
      <w:proofErr w:type="gramEnd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живопись и графика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британский</w:t>
      </w:r>
      <w:proofErr w:type="gramEnd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живопись и графика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lastRenderedPageBreak/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23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Основу коллекций Британского музея положило собрание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врача и натуралиста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Хэнса</w:t>
      </w:r>
      <w:proofErr w:type="spellEnd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Слоуна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художник </w:t>
      </w:r>
      <w:proofErr w:type="spell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Хэнса</w:t>
      </w:r>
      <w:proofErr w:type="spellEnd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Слоуна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профессор и художник </w:t>
      </w:r>
      <w:proofErr w:type="spell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Хэнса</w:t>
      </w:r>
      <w:proofErr w:type="spellEnd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Слоуна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врача и художник </w:t>
      </w:r>
      <w:proofErr w:type="spell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Хэнса</w:t>
      </w:r>
      <w:proofErr w:type="spellEnd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>Слоуна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626105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натуралиста </w:t>
      </w:r>
      <w:r w:rsidR="00752077" w:rsidRPr="00AD489D">
        <w:rPr>
          <w:rFonts w:ascii="Times New Roman Tj" w:hAnsi="Times New Roman Tj"/>
          <w:color w:val="000000" w:themeColor="text1"/>
          <w:sz w:val="16"/>
          <w:szCs w:val="16"/>
        </w:rPr>
        <w:t>Людовик</w:t>
      </w:r>
      <w:r w:rsidR="0075207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24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Когда состоялось открытие картинной галереи в Русском музее в Петербурге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52077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1858 году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1898 году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52077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1865 году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52077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1845 году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752077" w:rsidRPr="00AD489D">
        <w:rPr>
          <w:rFonts w:ascii="Times New Roman Tj" w:hAnsi="Times New Roman Tj"/>
          <w:color w:val="000000" w:themeColor="text1"/>
          <w:sz w:val="16"/>
          <w:szCs w:val="16"/>
        </w:rPr>
        <w:t>1844 году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25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Когда открыли  Музея изящных искусств в Москве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31 мая 1912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15 мая 1912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 мая 1912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11 мая 1912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>10 мая 1912 года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26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Когда появился первый в мире музей науки и техники — «Консерватория искусств и ремесел»: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Рим, в помещении монастыря Сен-Мартин де </w:t>
      </w:r>
      <w:proofErr w:type="spellStart"/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>Шамп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gram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Париже</w:t>
      </w:r>
      <w:proofErr w:type="gramEnd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, в помещении монастыря Сен-Мартин де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Шамп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Москва, в помещении монастыря Сен-Мартин де </w:t>
      </w:r>
      <w:proofErr w:type="spellStart"/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>Шамп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Америка, в помещении монастыря Сен-Мартин де </w:t>
      </w:r>
      <w:proofErr w:type="spellStart"/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>Шамп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Таджикистан, в помещении монастыря Сен-Мартин де </w:t>
      </w:r>
      <w:proofErr w:type="spellStart"/>
      <w:r w:rsidR="00F46482" w:rsidRPr="00AD489D">
        <w:rPr>
          <w:rFonts w:ascii="Times New Roman Tj" w:hAnsi="Times New Roman Tj"/>
          <w:color w:val="000000" w:themeColor="text1"/>
          <w:sz w:val="16"/>
          <w:szCs w:val="16"/>
        </w:rPr>
        <w:t>Шамп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27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Первый в России крупнейший музей национального искусства — это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Лувр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Третьяковская галерея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Уффици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Кунсткамер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Москва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28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Где появился первый Детский музей (центр) в России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Ноябрьск Тюменской области (Детский музей</w:t>
      </w:r>
      <w:proofErr w:type="gram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).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Санкт-Петербург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Владимирский области</w:t>
      </w:r>
      <w:proofErr w:type="gramStart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Оренбург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Кунсткамер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29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Первый Детский музей был создан в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Париж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gram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Бруклине</w:t>
      </w:r>
      <w:proofErr w:type="gram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Лондон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$D)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Америка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Душанбе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30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Первый музей Соединенных Штатов Америки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Лувре</w:t>
      </w:r>
      <w:proofErr w:type="gram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Метрополитен в Нью-Йорке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Кунсткамер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Эрмитаж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Британский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B7028F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31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Шедевры скульптурной пластики: Венера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Милосская</w:t>
      </w:r>
      <w:proofErr w:type="spellEnd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и Ника </w:t>
      </w:r>
      <w:proofErr w:type="spell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>Самофракийская</w:t>
      </w:r>
      <w:proofErr w:type="spellEnd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являются украшением музея</w:t>
      </w:r>
      <w:proofErr w:type="gramStart"/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Кунсткамер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gramStart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)</w:t>
      </w:r>
      <w:proofErr w:type="gramEnd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Эрмитаж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7028F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Лувр в Париже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gramStart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)</w:t>
      </w:r>
      <w:proofErr w:type="gramEnd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Эрмитаж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gramStart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gramEnd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Эрмитаж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364FD6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32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Кто ввел в научный оборот термин «</w:t>
      </w:r>
      <w:proofErr w:type="spellStart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музеология</w:t>
      </w:r>
      <w:proofErr w:type="spellEnd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»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Дж</w:t>
      </w:r>
      <w:proofErr w:type="gramStart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.Г</w:t>
      </w:r>
      <w:proofErr w:type="gramEnd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рессе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И.Неуступный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4E3D9E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К.Шрайнер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Маршал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Мефодий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364FD6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33</w:t>
      </w:r>
      <w:r w:rsidR="007C617C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Что означает в переводе слово «</w:t>
      </w:r>
      <w:proofErr w:type="spellStart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museion</w:t>
      </w:r>
      <w:proofErr w:type="spellEnd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»</w:t>
      </w:r>
      <w:proofErr w:type="gramStart"/>
      <w:r w:rsidR="00BD43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Музыка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Коллекционирование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архив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документы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364FD6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34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Пинакотеки – это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Специальные хранилища для произведений живописи в Древней Греции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Картины, выполненные восковыми красками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Древнегреческие скульптурные композиции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lastRenderedPageBreak/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Древне </w:t>
      </w:r>
      <w:proofErr w:type="gramStart"/>
      <w:r w:rsidR="00F4648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аттический</w:t>
      </w:r>
      <w:proofErr w:type="gramEnd"/>
      <w:r w:rsidR="00F4648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скульптурные композиции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Древне востока скульптурные композиции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364FD6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35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Кто основал Александрийский </w:t>
      </w:r>
      <w:proofErr w:type="spellStart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мусейон</w:t>
      </w:r>
      <w:proofErr w:type="spellEnd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Аристарх </w:t>
      </w:r>
      <w:proofErr w:type="spellStart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Самофракийский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proofErr w:type="gramStart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Каллимах</w:t>
      </w:r>
      <w:proofErr w:type="spellEnd"/>
      <w:proofErr w:type="gram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Атталиды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Птолемей I </w:t>
      </w:r>
      <w:proofErr w:type="spellStart"/>
      <w:r w:rsidR="008E47DC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Сотер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Птолемей 2 </w:t>
      </w:r>
      <w:proofErr w:type="spellStart"/>
      <w:r w:rsidR="00F4648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Сотер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51513B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36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364FD6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К свойствам музейного предмета относятся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364FD6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364FD6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Информативность</w:t>
      </w:r>
      <w:r w:rsidR="0051513B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E46C0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экспрессивность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, репрезентативность, </w:t>
      </w:r>
      <w:proofErr w:type="spellStart"/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аттрактивность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E46C0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историчность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BE46C0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предметность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работа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51513B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37.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Музеи по принадлежности (юридическому положению) бывают</w:t>
      </w:r>
      <w:proofErr w:type="gramStart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proofErr w:type="gramEnd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Учебные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Республиканские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Краевые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Государственные, Общественные Частные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частные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51513B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38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Палеонтологические, антропологические, географические, биологические музеи являются: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Художественными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Естественнонаучными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Промышленными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$D)</w:t>
      </w:r>
      <w:r w:rsidR="0051513B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Сельскохозяйственными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биологический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EB1265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39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Термин «музейный предмет» в нач. 1930-х гг. в отечественный научный оборот ввел: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Н.М. Дружинин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А.Н.Сорокин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proofErr w:type="spellStart"/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Л.Е.Кринин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Карамзин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spellStart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Мейендорф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EB1265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40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Первым российским музеем является: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Эрмитаж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Кунсткамера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Третьяковская галерея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$D)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Лувр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Уффици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EB1265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41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Когда Ролевые игры стали утверждаться в зарубежной музейной практике: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1890-е </w:t>
      </w:r>
      <w:proofErr w:type="spellStart"/>
      <w:proofErr w:type="gramStart"/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гг</w:t>
      </w:r>
      <w:proofErr w:type="spellEnd"/>
      <w:proofErr w:type="gram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1920-е гг.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1970-е </w:t>
      </w:r>
      <w:proofErr w:type="spellStart"/>
      <w:proofErr w:type="gramStart"/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гг</w:t>
      </w:r>
      <w:proofErr w:type="spellEnd"/>
      <w:proofErr w:type="gram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в1930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в 1120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EB1265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42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каком городе находится знаменитый музей Эрмитаж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Москве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Париже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в Санкт-Петербурге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 </w:t>
      </w:r>
      <w:proofErr w:type="gramStart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в</w:t>
      </w:r>
      <w:proofErr w:type="gramEnd"/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Англия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4648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Америка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EB1265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43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Датой основания первого музея в России считают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1795 г.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 1896 г.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1714 г.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1932 г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1985 г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FA0E78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44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E90079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Крупнейшим художественным музеем Америки является: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32707A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Метрополитен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32707A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32707A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Эрмитаж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32707A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32707A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Прадо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="0032707A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32707A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spellStart"/>
      <w:r w:rsidR="0032707A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Рейксмузеум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32707A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Галерея Уффици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FA0E78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45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Крупнейшим музеем Санкт-Петербурга является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Третьяковская галерея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Государственный Эрмитаж</w:t>
      </w:r>
      <w:r w:rsidR="00FA0E78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Русский музей</w:t>
      </w:r>
      <w:r w:rsidR="00FA0E78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spellStart"/>
      <w:r w:rsidR="00FA0E78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Лувер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Кунсткамера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623BD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46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Что из перечисленного относится к музеям ансамблевого типа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Кирилло-Белозерский музей-</w:t>
      </w:r>
      <w:proofErr w:type="spellStart"/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заповедник</w:t>
      </w:r>
      <w:proofErr w:type="gramStart"/>
      <w:r w:rsidR="00FA0E78" w:rsidRPr="00AD489D">
        <w:rPr>
          <w:rFonts w:ascii="Times New Roman Tj" w:hAnsi="Times New Roman Tj" w:cs="Tahoma"/>
          <w:color w:val="000000" w:themeColor="text1"/>
          <w:sz w:val="16"/>
          <w:szCs w:val="16"/>
        </w:rPr>
        <w:t>,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</w:t>
      </w:r>
      <w:proofErr w:type="gramEnd"/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узей</w:t>
      </w:r>
      <w:proofErr w:type="spellEnd"/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-заповедник «Кижи»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</w:t>
      </w:r>
      <w:r w:rsidR="00623BD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Русский музе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23BD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623BD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Британский музей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proofErr w:type="spellStart"/>
      <w:r w:rsidR="00623BD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Лувер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lastRenderedPageBreak/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A0E78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Третьяковская галерея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623BD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47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623BD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Совокупность музейных предметов, связанных общностью одного или нескольких признаков и представляющих научный, художественный или познавательный интерес как единое целое, называется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Музейной коллекцией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Музейной экспозицией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музейного</w:t>
      </w:r>
      <w:proofErr w:type="gramEnd"/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работа;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Музейного</w:t>
      </w:r>
      <w:proofErr w:type="gramEnd"/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дело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Музейным фондом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9A2AB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48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Как называется совокупность музейных коллекций</w:t>
      </w:r>
      <w:proofErr w:type="gramStart"/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: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коллекцией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Музейный фонд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экспонатов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Музейное собрание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2B2FC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Музейная экспозиция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9A2AB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49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Музейные предметы всех музеев страны образуют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Музейный фонд Российской Федерации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Общий фонд Российской Федерации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Музейное собрание Российской Федерации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Основной музейный фонд Российской Федерации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9A2AB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Музейное</w:t>
      </w:r>
      <w:proofErr w:type="gramEnd"/>
      <w:r w:rsidR="009A2AB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работа Российских Федерации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9A2AB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50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Целенаправленный, планомерный, опирающийся на методологические принципы профильных дисциплин и музееведения процесс выявления и сбора предметов музейного значения для формирования и пополнения музейного собрания это: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Комплектование музейных фондов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Хранение музейных фондов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Реставрация музейных фондов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Консервация музейных фондов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C5DE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одну из сторон </w:t>
      </w:r>
      <w:proofErr w:type="gramStart"/>
      <w:r w:rsidR="00FC5DE3" w:rsidRPr="00AD489D">
        <w:rPr>
          <w:rFonts w:ascii="Times New Roman Tj" w:hAnsi="Times New Roman Tj"/>
          <w:color w:val="000000" w:themeColor="text1"/>
          <w:sz w:val="16"/>
          <w:szCs w:val="16"/>
        </w:rPr>
        <w:t>которого</w:t>
      </w:r>
      <w:proofErr w:type="gramEnd"/>
      <w:r w:rsidR="00FC5DE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прорезывал сплошной ряд музей</w:t>
      </w:r>
      <w:r w:rsidR="00FC5DE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9A2AB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51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proofErr w:type="gramStart"/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Как называются музейные предмет, выставленными для обозрения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Экспонат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коллекция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B615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Музейное собрание</w:t>
      </w:r>
      <w:r w:rsidR="006B61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6B6151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Музейный фонд</w:t>
      </w:r>
      <w:r w:rsidR="006B61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9A2AB7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Музейный стенд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52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Что получают путем снятия с оригинала формы — твердой, гипсовой или выполненной из воска, пластилина и других пластических материалов — и заливки в нее гипса: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Репродукцию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Слепок</w:t>
      </w:r>
      <w:proofErr w:type="gramStart"/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  <w:proofErr w:type="gramEnd"/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Муляж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$D)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Модель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Макет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53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Объемная оптическая копия реального объекта, которая создается путем записи изображения предмета на светочувствительную пластину или на пленку с помощью лазерной техники</w:t>
      </w:r>
      <w:proofErr w:type="gramStart"/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proofErr w:type="gramEnd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Голограмма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54089D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Модель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Диорама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54089D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54089D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Панорама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Биологический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761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54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Где находится один из крупнейших музеев Японии Национальный музей западного искусства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Киото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Окинава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Москва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Париж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Токио</w:t>
      </w:r>
      <w:proofErr w:type="gramStart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761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55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Что позволяет определять, прогнозировать и удовлетворять нужды потребителей музейных услуг, а в ряде случаев эффективно влиять на формирование этих нужд и даже непосредственно их формировать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Музейный менеджмент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Музейный  </w:t>
      </w:r>
      <w:proofErr w:type="spellStart"/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фандрейзинг</w:t>
      </w:r>
      <w:proofErr w:type="spellEnd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музей государственный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музей частный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761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Музейный маркетинг</w:t>
      </w:r>
      <w:proofErr w:type="gramStart"/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@</w:t>
      </w:r>
      <w:r w:rsidR="000E6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56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4155F3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Древнегреческое слово «</w:t>
      </w:r>
      <w:proofErr w:type="spellStart"/>
      <w:r w:rsidR="004155F3" w:rsidRPr="00AD489D">
        <w:rPr>
          <w:rFonts w:ascii="Times New Roman Tj" w:hAnsi="Times New Roman Tj"/>
          <w:color w:val="000000" w:themeColor="text1"/>
          <w:sz w:val="16"/>
          <w:szCs w:val="16"/>
        </w:rPr>
        <w:t>мусейон</w:t>
      </w:r>
      <w:proofErr w:type="spellEnd"/>
      <w:r w:rsidR="004155F3" w:rsidRPr="00AD489D">
        <w:rPr>
          <w:rFonts w:ascii="Times New Roman Tj" w:hAnsi="Times New Roman Tj"/>
          <w:color w:val="000000" w:themeColor="text1"/>
          <w:sz w:val="16"/>
          <w:szCs w:val="16"/>
        </w:rPr>
        <w:t>» в буквальном переводе означает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?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36213C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место коллекция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C3BC7" w:rsidRPr="00AD489D">
        <w:rPr>
          <w:rFonts w:ascii="Times New Roman Tj" w:hAnsi="Times New Roman Tj"/>
          <w:color w:val="000000" w:themeColor="text1"/>
          <w:sz w:val="16"/>
          <w:szCs w:val="16"/>
        </w:rPr>
        <w:t xml:space="preserve"> собрания статуй</w:t>
      </w:r>
      <w:r w:rsidR="00FC3BC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C3BC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C3BC7" w:rsidRPr="00AD489D">
        <w:rPr>
          <w:rFonts w:ascii="Times New Roman Tj" w:hAnsi="Times New Roman Tj"/>
          <w:color w:val="000000" w:themeColor="text1"/>
          <w:sz w:val="16"/>
          <w:szCs w:val="16"/>
        </w:rPr>
        <w:t>Место хранения картин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FC3BC7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C3BC7" w:rsidRPr="00AD489D">
        <w:rPr>
          <w:rFonts w:ascii="Times New Roman Tj" w:hAnsi="Times New Roman Tj"/>
          <w:color w:val="000000" w:themeColor="text1"/>
          <w:sz w:val="16"/>
          <w:szCs w:val="16"/>
        </w:rPr>
        <w:t>Место проведения творческих состязаний поэтов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FC3BC7" w:rsidRPr="00AD489D">
        <w:rPr>
          <w:rFonts w:ascii="Times New Roman Tj" w:hAnsi="Times New Roman Tj"/>
          <w:color w:val="000000" w:themeColor="text1"/>
          <w:sz w:val="16"/>
          <w:szCs w:val="16"/>
        </w:rPr>
        <w:t>Место, посвященное музам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D373C3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lastRenderedPageBreak/>
        <w:t>@</w:t>
      </w:r>
      <w:r w:rsidR="000E6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57</w:t>
      </w:r>
      <w:r w:rsidRPr="00AD489D">
        <w:rPr>
          <w:rFonts w:ascii="Times New Roman Tj" w:hAnsi="Times New Roman Tj"/>
          <w:color w:val="000000" w:themeColor="text1"/>
          <w:sz w:val="16"/>
          <w:szCs w:val="16"/>
        </w:rPr>
        <w:t>.</w:t>
      </w:r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Музей изобразительных искусств им. </w:t>
      </w:r>
      <w:proofErr w:type="spellStart"/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А.С.Пушкина</w:t>
      </w:r>
      <w:proofErr w:type="spellEnd"/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в Москве является примером</w:t>
      </w:r>
      <w:proofErr w:type="gramStart"/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?</w:t>
      </w:r>
      <w:proofErr w:type="gramEnd"/>
      <w:r w:rsidRPr="00AD489D">
        <w:rPr>
          <w:rFonts w:ascii="Times New Roman Tj" w:hAnsi="Times New Roman Tj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A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 xml:space="preserve"> Художественного музея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B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0E6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Исторического музея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0E6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Естественнонаучного музея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pStyle w:val="c0"/>
        <w:spacing w:before="0" w:beforeAutospacing="0" w:after="0" w:afterAutospacing="0"/>
        <w:jc w:val="both"/>
        <w:rPr>
          <w:rFonts w:ascii="Times New Roman Tj" w:hAnsi="Times New Roman Tj" w:cs="Tahoma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D</w:t>
      </w:r>
      <w:r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)</w:t>
      </w:r>
      <w:r w:rsidR="000E6362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0E6362" w:rsidRPr="00AD489D">
        <w:rPr>
          <w:rStyle w:val="c2"/>
          <w:rFonts w:ascii="Times New Roman Tj" w:hAnsi="Times New Roman Tj"/>
          <w:color w:val="000000" w:themeColor="text1"/>
          <w:sz w:val="16"/>
          <w:szCs w:val="16"/>
        </w:rPr>
        <w:t>Музея ансамблевого типа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D373C3" w:rsidRPr="00AD489D" w:rsidRDefault="00BD43B7" w:rsidP="00AD489D">
      <w:pPr>
        <w:spacing w:after="0" w:line="240" w:lineRule="auto"/>
        <w:rPr>
          <w:rFonts w:ascii="Times New Roman Tj" w:hAnsi="Times New Roman Tj" w:cstheme="majorBidi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theme="majorBidi"/>
          <w:color w:val="000000" w:themeColor="text1"/>
          <w:sz w:val="16"/>
          <w:szCs w:val="16"/>
          <w:lang w:val="en-US"/>
        </w:rPr>
        <w:t>$E)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музей частный</w:t>
      </w:r>
      <w:r w:rsidR="00D373C3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@58.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собой представляет музейное дело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специфическая сфера, имеющая отношение науке, культуре, 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бразованию и воспитанию в целом;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Музейное дело-это общим подъёмом культу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ры, развитие средств информации;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подъёмом культур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ы, ростом образованности народа;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специфическая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сфера имеющая отношение к науке;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Специфическая сфера имеющая отношение к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науке, образованию, воспитанию;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@59.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Когда появился термин «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музеология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» (музееведение)?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Во второй половине 19 веке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первой половине 17 веке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первой половине 16 веке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первой половине 18 веке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первой половине 20 веке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Что такое 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музеология</w:t>
      </w:r>
      <w:proofErr w:type="spellEnd"/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Совокупность знаний используемых в профессиональное музейной практике, об обещающей проблемы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музейного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дело.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Совокупность знаний, используемых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вростом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образованности народа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Развитие культуры и науки во всех сферах жизни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Совокупность знаний используемых музейных обобщающе культурных проблемы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Совокупность знаний используемых в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теоретический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практике, об обещающих  ростом образованности народа.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@61.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 какого время  термин  «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музеография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» 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касавщийсяпреимущственно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 описаниям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узеев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 середины 20 веков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 середины 15-16 веков</w:t>
      </w:r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 первой половине 16 веков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 первой половине 20 веков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 первой половине 19 веков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@62.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такое всестороннего совершенствования музейного дело?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быстрой трансформацией социально-экономических условий, и прежде всего общим подъёмом культур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ы, ростом образованности народа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быстрой трансформацией политических условий, подъёмом культуры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и.т.д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быстрой трансформацией развитие средства информации и различных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отрас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л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ей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культуры.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Быстрой развитие культуры и сознание народа в решение социальной проблем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Использование огромный потенциал науки и общим подъёмом культуры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показывает история наука о самопознание науке?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Показывает что «самопознание» науки происходить лишь на известном этапе её развитие и идёт медленно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3D7071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История наука показывает, что самопознание науки происходить на долгий путь систематизации материала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Показывает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что самопознание науке происходить на образование теоретическо-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смисливает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косятся и методы.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История науке показывает самопознание науке происходить на создание элементов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общий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теории.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Показывает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что самопознание науке происходить на сформированные научных дисциплины.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@64.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С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какого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время  музееведение осмысливает свою теоретическую систему?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16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14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20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@65.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Что такое музееведение?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Общественная наука изучающая процессы сохранение социальной информации познание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напередача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знаний и эмоций посредством музейных предметов музей как общественный институт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3D7071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Музееведение-общественная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изучающая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процессы сохранение социальной информации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Общественная наука изучающая познание и передачи знаний посредством музейных предметов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Общественная наука изучающая процессы сохранения социальной информации, посредством музейных предметов в экономических условиях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Музееведение-общественная наука изучающая процессы различных общественно-экономических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условиях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@66.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такое объект исследования музееведения?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Объект музееведения-это как совокупность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реальностей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 которые направлены основы практика музейного дело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Познание как совокупность теоретические и научно-методические основы практики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музейного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дело.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Объекта музееведени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я-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музейное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дело,как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общественное явление.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как совокупность современная теория исходя из общих критериев применяемых и научным дисциплинам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как процессы сохранение, познание передачи знание и эмоции познание музейных предметов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@67.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Каким наукам изучает объект исследования музееведения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Изучает таким наукам как история, в частности история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культуры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,и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скусствознание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 социология.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Изучается таким наукам как история,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гебрифиисоциологиии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Таким науками как история археология и историография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Таким наукам как история этнографии и нумизматике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Таким наукам как история и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сточниковедения и архивоведения;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Проблема предмета музееведения кем был сформулирована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И.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Неустунным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И.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Бенеш</w:t>
      </w:r>
      <w:proofErr w:type="spellEnd"/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А. Разгон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К.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Шрайнер</w:t>
      </w:r>
      <w:proofErr w:type="spell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Д. Майер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@69.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является основой предмета исследование музееведение?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Основой предмета является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закономерности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относящиеся к музею как социальному институту и его общественным функциями.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Основой предмета является закономерности, относящиеся к 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проблемам предмета музееведения;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Является основой предмета следование музе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еведение, музейное дело в целом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является изучение и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отборе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документов музейных предмет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является изучение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отборе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первоисточников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 изучение </w:t>
      </w:r>
      <w:proofErr w:type="spell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музейноготосстишеля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@70.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Где проводилось первых определении предмета музееведения?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ГДР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Россия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Чехосл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вакия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Англия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Польша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@71.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 какому году проводилось первых определений предмета музееведения?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1964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1958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1959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1963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@72.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Взглядом каким автора, предмета музееведения является совокупность 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специализированность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деятельность, с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помощью которой музейное дело реа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лизует свои специальные функции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1964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1958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1959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2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@73.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Какие методы имеют исторического музееведения?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Дляисторического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музееведение особое значение имеют методы исторической науки в целом и его специаль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ных и вспомогательных дисциплин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Особое значение имеют методы исторической науки и естествознание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Актуальные значения имеют методы дисциплин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Музееведение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базируется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прежде всего на методы искусствознание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Методы музееведения как система общественной дисциплине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@74.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работе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каких из этой авторов содержится наиболее развернутое обетование музееведения?</w:t>
      </w:r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З. Странского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И. Ян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Д. Ракитов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Д. Майер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Т. Филимонов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@75. По мнению из этих авторов в основе предмета исследования лежит музей как структура определенных функций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  <w:proofErr w:type="gramEnd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В.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Глузенского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И. Ян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Д. Ракитов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И.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Бенеша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Д. Майора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@76.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 какому веке относится возникновение современных музеев Европы?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16-17 в.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13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14-15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5-16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17-18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@77.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 каких случаях используется палевого исследования?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метод применяется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приизучение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живых, действующих систем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Когда близкая по профилю наука ограничивается изучением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случаях исследования в областные экспозиции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Актуальные значения имеют методы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Он базируется на методы искусствознание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@78.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Какие элементы включает музееведение как дисциплины?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Музееведения включает исторические и прикладные элементы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Музееведения включает исторические культурные и политические элементы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дисциплин включает теоретические элементы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Данная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дисциплин включает практические элементы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Он включает документальные и технические элементы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@79.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«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Безистория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предмет нет теории, но без теории предмета нет даже мысли о его истории», кто автора этот тезисом?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Н. Чернышевский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А. Разгон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К.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Шрайнер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В. Маяковский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Н. Тихонов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изучает историография как историческая дисциплина?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Анализирующая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развитие науки и направленная на то чтобы двигать её вперёд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Анализирующая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развитие науки на практическая опыта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Опирается на разработку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теоретических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основа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Прежде всего изучение теория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Как часть история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@81.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изучает историография музееведения?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Как часть истории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музейного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дело исследует историю самой науки, отраженную в музееведческий литературе и других источниках.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Изучает история самой науки и других источниках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Изучает история самой науки и истории учреждения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Как часть истории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музейного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дело исследует проблематике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Изучает проблематике классовой борьбой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@82.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познает общую музееведения как научной дисциплины?</w:t>
      </w:r>
      <w:proofErr w:type="gramStart"/>
      <w:r w:rsidR="00BD43B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Данная научная дисциплина познает объект, предмет, метод и структуру науки её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месте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системе научных дисциплин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Общую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теория музееведения познает вопрос взаимодействие с различными науками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Общая теория музееведения познает метод и структура наук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Данная  научная дисциплина выявляет природу музейного отношения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Общую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теория разрабатывает теория музееведения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Когда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сделана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следующий важный шаг в развития исторических музеев?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16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15 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14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@84.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С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какого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веке изучение истории было сосредоточено в основном в музеях?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19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16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18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15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14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@85. К какому периоду относится возникновение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самостоятельных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музейных учреждении?</w:t>
      </w:r>
    </w:p>
    <w:p w:rsidR="008C7B0E" w:rsidRPr="00AD489D" w:rsidRDefault="00296E84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A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Относится к периоду экономического и политического укрепления буржуазии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296E84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B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Относится к периоду феодализма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296E84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C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Относится к периоду укрепления феодализма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296E84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D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Относится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укрепления капитализма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02DAB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="00296E84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E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) Относится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укрепления социализма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@86. До какого века подавляющая часть немецкого народа была мешена возможности посидеть музеи?</w:t>
      </w:r>
      <w:proofErr w:type="gramStart"/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F5092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A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первой десятилетий 19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F5092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B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первой десятилетий 18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F5092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C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первой половине 17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F5092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D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первой половине 16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F5092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E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 второй половине 15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@87.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Когда образовалось специализированные археологические музеи в Феодосии?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1811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1809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1807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1805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Когда образовалось специализированные археологические музеи в Одессе?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1825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1824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1822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1820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@89.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Возникновение и появления проектов организации национального исторического музея?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1817-1821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1816-1822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1818-1823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1819-1825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1820-1827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@90.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Сколько было число исторических музеев на начало до-10 годов 20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веке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СССР?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1359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1355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1356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1358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1401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@91.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Когда начинается начальный этап систематизации фондов?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При закреплении предметов за конкретным  фондовым подразделением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При закреплении взаимосвязь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Обеспечение  точного предмета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Фиксации предметов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Реставраций музейных предметов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@92.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Когда начинается учет фондов в музее?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Это процесс начинается на стадии их комплектования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результате консервации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Начинается в результате физической охраны предметов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результате классификаций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карточке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научного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описание музейных предметов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@93.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повышает выставки?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Значительно навешают просветительскую роль музеев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Значительно повышают укрепления мира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Повышают научно кругозора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Повышают экспозиционную работу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Повышает общественную значимость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@94.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 основе создания промышленных музеев были….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Промышленные выставки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Тематическую структуру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Уникальный предмет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Неизвестно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3D7071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Предмет музеев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@95.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Золотой век коллекционирования это….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XVII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XX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C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)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XI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XII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XV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@96.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Международный Совет Музеев был создан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…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1946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1947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1950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1957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1960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@97.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Открытие картинной галереи в Русском музее в Петербурге состоялось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….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1898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1892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1893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1894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@98.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Открытие Музея изящных  искусств в Москве состоялось …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31 мая 1912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31 мая 1914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30 сентября 1909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4 октября 1890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6 мая 1897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@99.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Первый детский музей был создан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Бруклине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Амстердам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Москва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Лондон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Перу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Первый музей в России это…?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Кунтскамера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Бруклине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Детский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Неизвестно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Метрополитен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@101.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Первый музей в России был создан 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1714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1715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1717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1718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1719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@102.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Расцвет Дрезденской галереи приходится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Середину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XVIII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Начало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XVII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3D7071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Середину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XVI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Начало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XV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XX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век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@103.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Объемная оптическая копия реального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объекта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созданная путём записи изображения на пленку это…?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Голограмма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Динамика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Картинка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Неизвестно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Подрамника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@104.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Музей античной скульптуре был основан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1810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1820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1830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1850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1880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@105. 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Схема размещения предметов в экспозиции это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..?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Монтажные листы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Монтажные диски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Голограмма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Картина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Документы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@106.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Новый  Эрмитаж, музей  для экспонирования живописи был построен по распоряжению?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Николай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I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Николай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II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Пётр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I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Маркс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Фукидид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@107.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Совокупность всех музейных предметов коллекций принятых на хранение в музей это 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Музейная коллекция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музейная экспозиция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Музейный фонд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Предмет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Эпископ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@108.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Родовая сокровищница московских князей это…..?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оружейная палата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лечебная палата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панорама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музейный предмет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музейная коллекция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@109.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Каталог карточек научного описания бумажные носители информации о музейном предмете это?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Картотека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Каталог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Кабинет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Карточка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Галерея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@110. Коллекция античной скульптуры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–э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то…?</w:t>
      </w:r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Глиптотека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Галерея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Атрибуция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Структура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Выставка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@111. Датой основания музея Эрмитаж принято считать….?</w:t>
      </w:r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1764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1756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1878 г</w:t>
      </w:r>
      <w:proofErr w:type="gramStart"/>
      <w:r w:rsidR="00DC5025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1800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1765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@112.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Предметы  принятие в музее на постоянное хранение это….?</w:t>
      </w:r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Фонды музея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Коллекция музея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Атрибуция музея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Галерея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Каталог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Краткие сопроводительный текст по залом экспозиции это…?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Экспликация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Репродукция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Экспозиция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Коллекция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Искусство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@114.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Картина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натянутая по внутренне поверхности цилиндрического подрамника это 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Панорама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Искусство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Коллекция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Голограмма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Картина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@115.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Первой постройкой для размещения коллекции считается…?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Портик 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Метелла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Августин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Маркс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Фукидид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Микеланджело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@116.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Открытие первой музейной экспозиции в государственном историческом музее первом представительном национальном музее состоялось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Мая 1883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Мая 1884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1885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1887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1888 г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@117.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Краткое сообщение для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прессы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 выставке в музее это…?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Прессрелиз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Геология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Пинакотека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Неизвестно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Гуманист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Создатель первого публичного музея в Англии это...?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ЭлиасАшмол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Геродот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Мария Луиза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Стюарт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Тита Ливия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@119.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Первые аукционы появились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Амстердаме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Париж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Москва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Украина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Перу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@120.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Совокупность всех этикеток экспозиции это….?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Этикетаж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Студия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Графика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Экспликация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Демонстрация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@121.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мая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1894 года Императорскому Российскому историческому музею было присвоено имя императора…?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Александра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III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Александра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I</w:t>
      </w:r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Александра 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II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Алексей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Николай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@122.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Копию живописного графического или фотографического изображения сделанную печатные способом называют….?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Репродукцией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Колофон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Экспликация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Коллекция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Демонстрация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@123.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Известная династия Италии, державшая пальму первенства в коллекционировании период возрождения это…?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Медичи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Фердинанд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Тита Ливия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Конрад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Геродот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@124.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Первый коллекционер на английском престоле это….?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Карл 1 Стюарт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Карл Маркс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Боккаччо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Фридрих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Фукидид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@125.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Размер форму цвет и фактуру подлинника в точности воспроизводят?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Муляжи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Вене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Подбор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Мер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Хранения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@126.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Родино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Европейского коллекционирования является…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Италия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Франция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Париж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Россия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Украина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@127.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Родиной  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фономена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«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экомузея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» стала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..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Франция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Италия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Ливия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Латвия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Испания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@128.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Кто ввел в научный оборот термин «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музеология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»?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Дж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.Г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рессе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И.Неуступный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К.Шрайнер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Сократ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Плутон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@129.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Какие разделы входят в прикладное музееведение (отметьте верные)?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Научная методика и техника музейной работы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Техника музейной практики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Общая теория музееведения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Историческое музееведение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Социальное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@130.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Что означает в переводе слово «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museion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»?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Место, посвященное музам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Музыка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Коллекционирование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Дело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@131. Пинакотеки – это?</w:t>
      </w:r>
      <w:proofErr w:type="gramStart"/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Специальные хранилища для произведений живописи в Древней Греции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Картины, выполненные восковыми красками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Древнегреческие скульптурные композиции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Иранский композитор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Исторические памятники</w:t>
      </w:r>
      <w:r w:rsidR="00E02DAB"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tg-Cyrl-TJ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@132. Прообраз всех музеев?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441A5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Александрийский  </w:t>
      </w:r>
      <w:proofErr w:type="spellStart"/>
      <w:r w:rsidR="00441A5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мусейон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Пергамскиймусейон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Александрийская библиотека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Реставрация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Реликвии</w:t>
      </w:r>
      <w:r w:rsidR="00441A51" w:rsidRPr="00AD489D">
        <w:rPr>
          <w:rFonts w:ascii="Times New Roman Tj" w:hAnsi="Times New Roman Tj" w:cstheme="majorBidi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@133.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Кто основал Александрийский 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мусейон</w:t>
      </w:r>
      <w:proofErr w:type="spell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Птолемей I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Сотер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Аристарх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Самофракийский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Каллимах</w:t>
      </w:r>
      <w:proofErr w:type="spellEnd"/>
      <w:proofErr w:type="gram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Атталиды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Аристотель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@134.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Движимый объект природы или материальный результат человеческой деятельности, который в силу своей 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значимости для музейного использования изъят из среды обитания и включен в состав музейного собрания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–?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Музейный предмет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Музейный экспонат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Архитектура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Кино-источники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@135.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 свойствам музейного предмета относятся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?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Информативность, экспрессивность,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аттрактивность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экспрессивность, историчность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историчность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аттрактивность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, социальность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репрезентативностьпредметность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proofErr w:type="gramStart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@136.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Исторические музеи делятся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(выберите верные)?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общеисторические  археологические этнографические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архитектурные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педагогические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этнографические педагогические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промышленные монографические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@137.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Музеи по принадлежности (юридическому положению) бывают?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Государственные общественные частные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Республиканские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Краевые общественные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Частные коллективные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Учебные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@138.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Палеонтологические, антропологические, географические, биологические музеи являются?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Естественнонаучными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Промышленными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Сельскохозяйственными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Хозяйственные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Частные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@139.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Научно-исследовательская деятельность музеев складывается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из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Профильных изысканий  музееведческих изысканий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исторических изысканий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географических изысканий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Материальные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Духовные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@140.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Деятельность, направленная на обеспечение длительной сохранности музейных предметов?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Консервация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Тезаврирование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Документирование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Предметные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Материальные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@141.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Понятием «фонды музея» обозначают?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научно организованную совокупность материалов, принятых музеем на постоянное хранение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памятники истории и культуры, а также объекты природы, изъятые из среды бытования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Витрины, стенды и другие виды музейного оборудования, а также аудиовизуальные средства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Развитие науки и культуры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Промышленность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@142.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Предметы, обладающие высокой степенью эмоционального воздействия и особо почитаемые как память о выдающемся человеке или событии?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Реликвии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мемориальные предметы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уникальными музейными предметами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реликвии и музеев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Предметы и методы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Фонд музейных предметов  делится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Основной  Обменный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Научно-вспомогательный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Фонд сырьевых материалов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Научно обменный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Вспомогательная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@144.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Что не относится к шести типам музейных предметов (источников)?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археологические  мемориальные архитектурные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вещественные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изобразительные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письменные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мемориальные научные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@145.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Планы комплектования фондов могут быть?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перспективными  текущими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систематическими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тематическими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комплексными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Письменные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@146.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Для хранения предметов в музее оборудуется специальное помещение?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Запасник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Склад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Подсобное помещение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доклад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общественный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@147.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 какому виду экспозиции относится музейная выставка?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временным экспозициям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постоянным экспозициям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долговременные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постоянные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  <w:t>E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) </w:t>
      </w:r>
      <w:proofErr w:type="spell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времение</w:t>
      </w:r>
      <w:proofErr w:type="spellEnd"/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@148. </w:t>
      </w:r>
      <w:r w:rsidR="00E846B8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Выделите основные методы экспонирования?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систематический, ансамблевый. ландшафтный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,</w:t>
      </w:r>
      <w:proofErr w:type="gram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тематический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перспективный  ансамблевый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вещественный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Тематический особенные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 малые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@149.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Копию живописного, графического или фотографического изображения, сделанную печатным способом, обычно в ином, увеличенном или уменьшенном размере, называют?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Репродукцией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Слепком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Способом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Графика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Коллекция</w:t>
      </w:r>
      <w:r w:rsidR="003D7071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@150.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Объемное воспроизведение внешнего вида объекта, которое создается в определенном масштабе и допускает некоторую условность в показе?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Макет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Модель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Муляж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Маркетинг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Менеджер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@151.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Тексты в музееведении обычно подразделяются 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на</w:t>
      </w:r>
      <w:proofErr w:type="gramEnd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заглавные (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оглавительные</w:t>
      </w:r>
      <w:proofErr w:type="spellEnd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) ведущие  пояснительные этикетаж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указатели разделительные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просветительные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общие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лекция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@152.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Экскурсия, лекция, консультация, научные чтения (конференции, сессии; заседания), клуб (кружок, студия), конкурс (олимпиада, викторина), встреча с интересным человеком, концерт (литературный вечер, театрализованное представление, киносеанс), праздник, историческая игра»?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формы культурно-образовательной деятельности музея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методы построения экспозиции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научно-фондо</w:t>
      </w:r>
      <w:bookmarkStart w:id="0" w:name="_GoBack"/>
      <w:bookmarkEnd w:id="0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вая работа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фондовая работа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научно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@153.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Термин «музейный предмет» в нач. 1930-х гг. в отечественный научный оборот ввел?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Н.М. Дружинин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А.Н.Сорокин</w:t>
      </w:r>
      <w:proofErr w:type="spellEnd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lastRenderedPageBreak/>
        <w:t>$C)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Л.Е.Кринин</w:t>
      </w:r>
      <w:proofErr w:type="spellEnd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Толстой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Маркс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@154.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Первым российским музеем является?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Кунсткамера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Третьяковская галерея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Эрмитаж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Детский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Общая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@155. Когда Ролевые игры стали утверждаться в зарубежной музейной практике?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1970-е гг.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в 1920-е гг.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1980-е гг.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1976-е гг.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1999-е гг.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441A51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156. В каком городе находится знаменитый музей Эрмитаж?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 в Санкт-Петербурге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Париж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Лондоне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Москве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в Китае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  <w:proofErr w:type="gramEnd"/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@157.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Датой основания первого музея в России считают?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1714 г.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1896 г</w:t>
      </w:r>
      <w:proofErr w:type="gram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.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1750 г.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1880 г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1860 г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@158.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Крупнейшим художественным музеем Америки является?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Метрополитен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Галерея Уффици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</w:t>
      </w:r>
      <w:proofErr w:type="spellStart"/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Рейксмузеум</w:t>
      </w:r>
      <w:proofErr w:type="spellEnd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Эрмитаж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Прадо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@159. </w:t>
      </w:r>
    </w:p>
    <w:p w:rsidR="008C7B0E" w:rsidRPr="00AD489D" w:rsidRDefault="008C7B0E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Крупнейшим музеем Санкт-Петербурга является?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Государственный Эрмитаж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Русский музей</w:t>
      </w:r>
      <w:proofErr w:type="gramStart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 ;</w:t>
      </w:r>
      <w:proofErr w:type="gramEnd"/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Кунсткамера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Третьяковская галерея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8C7B0E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8C7B0E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Музей изобразительных искусств им. А.С. Пушкина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086A10" w:rsidRPr="00AD489D" w:rsidRDefault="00086A1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@160. </w:t>
      </w:r>
    </w:p>
    <w:p w:rsidR="00086A10" w:rsidRPr="00AD489D" w:rsidRDefault="00086A10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Основные свойства музейного предмета?</w:t>
      </w:r>
    </w:p>
    <w:p w:rsidR="00086A10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</w:t>
      </w:r>
      <w:r w:rsidR="00086A10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Информативность </w:t>
      </w:r>
      <w:proofErr w:type="spellStart"/>
      <w:r w:rsidR="00086A10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АттрактивностьЭкспрессивность</w:t>
      </w:r>
      <w:proofErr w:type="spellEnd"/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086A10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</w:t>
      </w:r>
      <w:r w:rsidR="00086A10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Систематизация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086A10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</w:t>
      </w:r>
      <w:r w:rsidR="00086A10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Документирование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086A10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</w:t>
      </w:r>
      <w:r w:rsidR="00086A10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Методы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086A10" w:rsidRPr="00AD489D" w:rsidRDefault="00E846B8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</w:t>
      </w:r>
      <w:r w:rsidR="00086A10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Свойства</w:t>
      </w:r>
      <w:r w:rsidR="002954F7"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;</w:t>
      </w:r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@161. Сколько составных элементов включает теория музейного дела?</w:t>
      </w:r>
      <w:proofErr w:type="gramStart"/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 xml:space="preserve"> ;</w:t>
      </w:r>
      <w:proofErr w:type="gramEnd"/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$A) 4;</w:t>
      </w:r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$B) 5;</w:t>
      </w:r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$C) 2;</w:t>
      </w:r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$D) 3;</w:t>
      </w:r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</w:rPr>
      </w:pPr>
      <w:r w:rsidRPr="00AD489D">
        <w:rPr>
          <w:rFonts w:ascii="Times New Roman Tj" w:hAnsi="Times New Roman Tj" w:cs="Times New Roman Tajik 1.0"/>
          <w:color w:val="000000" w:themeColor="text1"/>
          <w:sz w:val="16"/>
          <w:szCs w:val="16"/>
        </w:rPr>
        <w:t>$E) 6;</w:t>
      </w:r>
    </w:p>
    <w:p w:rsidR="001938ED" w:rsidRPr="00AD489D" w:rsidRDefault="001938ED" w:rsidP="00AD489D">
      <w:pPr>
        <w:spacing w:after="0" w:line="240" w:lineRule="auto"/>
        <w:rPr>
          <w:rFonts w:ascii="Times New Roman Tj" w:hAnsi="Times New Roman Tj" w:cs="Times New Roman Tajik 1.0"/>
          <w:color w:val="000000" w:themeColor="text1"/>
          <w:sz w:val="16"/>
          <w:szCs w:val="16"/>
          <w:lang w:val="en-US"/>
        </w:rPr>
      </w:pPr>
    </w:p>
    <w:p w:rsidR="00FA199C" w:rsidRPr="00AD489D" w:rsidRDefault="00FA199C" w:rsidP="00AD489D">
      <w:pPr>
        <w:spacing w:after="0" w:line="240" w:lineRule="auto"/>
        <w:rPr>
          <w:rFonts w:ascii="Times New Roman Tj" w:hAnsi="Times New Roman Tj"/>
          <w:color w:val="000000" w:themeColor="text1"/>
          <w:sz w:val="16"/>
          <w:szCs w:val="16"/>
        </w:rPr>
      </w:pPr>
    </w:p>
    <w:sectPr w:rsidR="00FA199C" w:rsidRPr="00AD489D" w:rsidSect="00AD489D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Tajik 1.0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673B"/>
    <w:multiLevelType w:val="hybridMultilevel"/>
    <w:tmpl w:val="15A472F2"/>
    <w:lvl w:ilvl="0" w:tplc="74BEFD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814B00"/>
    <w:multiLevelType w:val="hybridMultilevel"/>
    <w:tmpl w:val="68BA2F60"/>
    <w:lvl w:ilvl="0" w:tplc="3D569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E5EBE"/>
    <w:multiLevelType w:val="hybridMultilevel"/>
    <w:tmpl w:val="EEF00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A753E"/>
    <w:multiLevelType w:val="hybridMultilevel"/>
    <w:tmpl w:val="340C3052"/>
    <w:lvl w:ilvl="0" w:tplc="05D0457C">
      <w:start w:val="1"/>
      <w:numFmt w:val="decimal"/>
      <w:lvlText w:val="%1."/>
      <w:lvlJc w:val="left"/>
      <w:pPr>
        <w:ind w:left="720" w:hanging="360"/>
      </w:pPr>
      <w:rPr>
        <w:rFonts w:hint="default"/>
        <w:color w:val="52525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4A"/>
    <w:rsid w:val="00052A52"/>
    <w:rsid w:val="00074D7C"/>
    <w:rsid w:val="00086A10"/>
    <w:rsid w:val="000E6362"/>
    <w:rsid w:val="00170B39"/>
    <w:rsid w:val="001938ED"/>
    <w:rsid w:val="001E704A"/>
    <w:rsid w:val="0021763F"/>
    <w:rsid w:val="002350E1"/>
    <w:rsid w:val="002954F7"/>
    <w:rsid w:val="00296E84"/>
    <w:rsid w:val="002B2FC1"/>
    <w:rsid w:val="002B752A"/>
    <w:rsid w:val="00302EFC"/>
    <w:rsid w:val="0032707A"/>
    <w:rsid w:val="0036213C"/>
    <w:rsid w:val="00364FD6"/>
    <w:rsid w:val="00395AD5"/>
    <w:rsid w:val="003D7071"/>
    <w:rsid w:val="003E4679"/>
    <w:rsid w:val="003F6843"/>
    <w:rsid w:val="004155F3"/>
    <w:rsid w:val="00441A51"/>
    <w:rsid w:val="004E3D9E"/>
    <w:rsid w:val="0051513B"/>
    <w:rsid w:val="0054089D"/>
    <w:rsid w:val="005A230B"/>
    <w:rsid w:val="005B2F30"/>
    <w:rsid w:val="005C767B"/>
    <w:rsid w:val="005F737A"/>
    <w:rsid w:val="00623BD1"/>
    <w:rsid w:val="00626105"/>
    <w:rsid w:val="0066077B"/>
    <w:rsid w:val="006B6151"/>
    <w:rsid w:val="00724131"/>
    <w:rsid w:val="00741C89"/>
    <w:rsid w:val="00752077"/>
    <w:rsid w:val="00761362"/>
    <w:rsid w:val="007C224B"/>
    <w:rsid w:val="007C617C"/>
    <w:rsid w:val="007D404C"/>
    <w:rsid w:val="00835DB6"/>
    <w:rsid w:val="008C7B0E"/>
    <w:rsid w:val="008E47DC"/>
    <w:rsid w:val="008E5BD3"/>
    <w:rsid w:val="00995C5E"/>
    <w:rsid w:val="009A2AB7"/>
    <w:rsid w:val="009F5DC3"/>
    <w:rsid w:val="00AD489D"/>
    <w:rsid w:val="00B14594"/>
    <w:rsid w:val="00B7028F"/>
    <w:rsid w:val="00B71D26"/>
    <w:rsid w:val="00BD43B7"/>
    <w:rsid w:val="00BE46C0"/>
    <w:rsid w:val="00C45491"/>
    <w:rsid w:val="00D373C3"/>
    <w:rsid w:val="00DC5025"/>
    <w:rsid w:val="00E02DAB"/>
    <w:rsid w:val="00E040E1"/>
    <w:rsid w:val="00E16CEA"/>
    <w:rsid w:val="00E846B8"/>
    <w:rsid w:val="00E90079"/>
    <w:rsid w:val="00EB1265"/>
    <w:rsid w:val="00F46482"/>
    <w:rsid w:val="00F50920"/>
    <w:rsid w:val="00F64460"/>
    <w:rsid w:val="00FA0E78"/>
    <w:rsid w:val="00FA199C"/>
    <w:rsid w:val="00FA5DF8"/>
    <w:rsid w:val="00FA6024"/>
    <w:rsid w:val="00FC3BC7"/>
    <w:rsid w:val="00FC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E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E4679"/>
  </w:style>
  <w:style w:type="paragraph" w:styleId="a3">
    <w:name w:val="List Paragraph"/>
    <w:basedOn w:val="a"/>
    <w:uiPriority w:val="34"/>
    <w:qFormat/>
    <w:rsid w:val="008C7B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3E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E4679"/>
  </w:style>
  <w:style w:type="paragraph" w:styleId="a3">
    <w:name w:val="List Paragraph"/>
    <w:basedOn w:val="a"/>
    <w:uiPriority w:val="34"/>
    <w:qFormat/>
    <w:rsid w:val="008C7B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7604F-CD1E-4826-B763-769A1A75C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5040</Words>
  <Characters>28734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F_Tarikh</dc:creator>
  <cp:lastModifiedBy>F_Tarikh</cp:lastModifiedBy>
  <cp:revision>4</cp:revision>
  <cp:lastPrinted>2009-07-20T23:36:00Z</cp:lastPrinted>
  <dcterms:created xsi:type="dcterms:W3CDTF">2021-11-19T10:24:00Z</dcterms:created>
  <dcterms:modified xsi:type="dcterms:W3CDTF">2009-07-20T23:42:00Z</dcterms:modified>
</cp:coreProperties>
</file>